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74263" w14:textId="77777777" w:rsidR="00414CCF" w:rsidRDefault="00DC2E0D" w:rsidP="00DC2E0D">
      <w:pPr>
        <w:jc w:val="center"/>
        <w:rPr>
          <w:b/>
          <w:u w:val="single"/>
        </w:rPr>
      </w:pPr>
      <w:r>
        <w:rPr>
          <w:b/>
          <w:u w:val="single"/>
        </w:rPr>
        <w:t>MINUTES OF A MEETING OF WILLINGTON SURGERY PATIENT PARTICIPATION GROUP HELD ON 22</w:t>
      </w:r>
      <w:r w:rsidRPr="00DC2E0D">
        <w:rPr>
          <w:b/>
          <w:u w:val="single"/>
          <w:vertAlign w:val="superscript"/>
        </w:rPr>
        <w:t>ND</w:t>
      </w:r>
      <w:r>
        <w:rPr>
          <w:b/>
          <w:u w:val="single"/>
        </w:rPr>
        <w:t xml:space="preserve"> JANUARY 2026</w:t>
      </w:r>
    </w:p>
    <w:p w14:paraId="2FDAC06F" w14:textId="77777777" w:rsidR="00DC2E0D" w:rsidRDefault="00DC2E0D" w:rsidP="00DC2E0D">
      <w:pPr>
        <w:jc w:val="center"/>
        <w:rPr>
          <w:b/>
          <w:u w:val="single"/>
        </w:rPr>
      </w:pPr>
    </w:p>
    <w:p w14:paraId="76152E86" w14:textId="77777777" w:rsidR="00DC2E0D" w:rsidRDefault="00DC2E0D" w:rsidP="00DC2E0D">
      <w:pPr>
        <w:jc w:val="both"/>
      </w:pPr>
      <w:r>
        <w:rPr>
          <w:b/>
        </w:rPr>
        <w:t xml:space="preserve">Present: </w:t>
      </w:r>
      <w:r>
        <w:t xml:space="preserve"> Holly Goodrich (Chair), Gillian Gahagan (Vice), Barbara McArdle (Mins), Peter Horridge, Gwen Johnson, </w:t>
      </w:r>
      <w:r w:rsidR="006771EC">
        <w:t>Cheryl Lomas, Jim Evans and Hill</w:t>
      </w:r>
      <w:r>
        <w:t>ary Titterton.</w:t>
      </w:r>
    </w:p>
    <w:p w14:paraId="25A6C078" w14:textId="77777777" w:rsidR="00DC2E0D" w:rsidRDefault="00DC2E0D" w:rsidP="00DC2E0D">
      <w:pPr>
        <w:jc w:val="both"/>
      </w:pPr>
    </w:p>
    <w:p w14:paraId="093283C1" w14:textId="77777777" w:rsidR="00DC2E0D" w:rsidRDefault="00DC2E0D" w:rsidP="00DC2E0D">
      <w:pPr>
        <w:jc w:val="both"/>
      </w:pPr>
      <w:r>
        <w:rPr>
          <w:b/>
        </w:rPr>
        <w:t xml:space="preserve">Apologies: </w:t>
      </w:r>
      <w:r>
        <w:t xml:space="preserve"> Stephen Parnell, Jo James, Tim Bodill and Sue Horridge.</w:t>
      </w:r>
    </w:p>
    <w:p w14:paraId="71F53384" w14:textId="77777777" w:rsidR="005F0890" w:rsidRDefault="005F0890" w:rsidP="00DC2E0D">
      <w:pPr>
        <w:jc w:val="both"/>
      </w:pPr>
      <w:r>
        <w:t>Concern was expressed at members who failed to attend or submit their apologies and may therefore be assumed to have left.</w:t>
      </w:r>
    </w:p>
    <w:p w14:paraId="66C635D4" w14:textId="77777777" w:rsidR="00DC2E0D" w:rsidRDefault="00DC2E0D" w:rsidP="00DC2E0D">
      <w:pPr>
        <w:jc w:val="both"/>
      </w:pPr>
    </w:p>
    <w:p w14:paraId="5D0BEEFD" w14:textId="77777777" w:rsidR="00DC2E0D" w:rsidRDefault="00DC2E0D" w:rsidP="00DC2E0D">
      <w:pPr>
        <w:jc w:val="both"/>
      </w:pPr>
      <w:r>
        <w:t xml:space="preserve">It was reported that David Hurren had </w:t>
      </w:r>
      <w:proofErr w:type="gramStart"/>
      <w:r>
        <w:t>tendered his resignation</w:t>
      </w:r>
      <w:proofErr w:type="gramEnd"/>
      <w:r>
        <w:t xml:space="preserve"> due to other commitments.  Holly wished to record her appreciation for his work.</w:t>
      </w:r>
    </w:p>
    <w:p w14:paraId="2DDC4C1C" w14:textId="77777777" w:rsidR="00DC2E0D" w:rsidRDefault="00DC2E0D" w:rsidP="00DC2E0D">
      <w:pPr>
        <w:jc w:val="both"/>
      </w:pPr>
    </w:p>
    <w:p w14:paraId="77608CBC" w14:textId="77777777" w:rsidR="00DC2E0D" w:rsidRDefault="00DC2E0D" w:rsidP="00DC2E0D">
      <w:pPr>
        <w:jc w:val="both"/>
      </w:pPr>
      <w:r>
        <w:rPr>
          <w:b/>
        </w:rPr>
        <w:t xml:space="preserve">Minutes of </w:t>
      </w:r>
      <w:proofErr w:type="gramStart"/>
      <w:r>
        <w:rPr>
          <w:b/>
        </w:rPr>
        <w:t>23.10.25</w:t>
      </w:r>
      <w:r>
        <w:t xml:space="preserve">  It</w:t>
      </w:r>
      <w:proofErr w:type="gramEnd"/>
      <w:r>
        <w:t xml:space="preserve"> was </w:t>
      </w:r>
      <w:r>
        <w:rPr>
          <w:b/>
        </w:rPr>
        <w:t xml:space="preserve">AGREED: </w:t>
      </w:r>
      <w:r>
        <w:t xml:space="preserve"> These be signed as a correct record.</w:t>
      </w:r>
    </w:p>
    <w:p w14:paraId="4E03FBD6" w14:textId="77777777" w:rsidR="00DC2E0D" w:rsidRDefault="00DC2E0D" w:rsidP="00DC2E0D">
      <w:pPr>
        <w:jc w:val="both"/>
      </w:pPr>
    </w:p>
    <w:p w14:paraId="09E11E08" w14:textId="77777777" w:rsidR="00DC2E0D" w:rsidRDefault="00DC2E0D" w:rsidP="00DC2E0D">
      <w:pPr>
        <w:jc w:val="both"/>
      </w:pPr>
      <w:r>
        <w:rPr>
          <w:b/>
        </w:rPr>
        <w:t>Matters arising:</w:t>
      </w:r>
      <w:r>
        <w:t xml:space="preserve">  Sue Horridge would be taking over the role of Treasurer at the start of the next financial year when she was looking at arranging dual-digital signature process for payments.  Gwen suggested 3 or 4 persons on the mandate.  </w:t>
      </w:r>
    </w:p>
    <w:p w14:paraId="1C49D1DB" w14:textId="77777777" w:rsidR="00DC2E0D" w:rsidRDefault="00DC2E0D" w:rsidP="00DC2E0D">
      <w:pPr>
        <w:jc w:val="both"/>
      </w:pPr>
    </w:p>
    <w:p w14:paraId="570473D5" w14:textId="77777777" w:rsidR="00DC2E0D" w:rsidRDefault="00DC2E0D" w:rsidP="00DC2E0D">
      <w:pPr>
        <w:jc w:val="both"/>
      </w:pPr>
      <w:r>
        <w:rPr>
          <w:b/>
        </w:rPr>
        <w:t xml:space="preserve">Practice Manager’s Report.  </w:t>
      </w:r>
      <w:r>
        <w:t xml:space="preserve"> This had been circulated and comments were made regarding the new telephone system which was working well.  Holly requested the PPG contribute to a new BP machine</w:t>
      </w:r>
      <w:r w:rsidR="003E54A1">
        <w:t xml:space="preserve"> which was required and cost £1500.</w:t>
      </w:r>
    </w:p>
    <w:p w14:paraId="60DC91D6" w14:textId="77777777" w:rsidR="003E54A1" w:rsidRDefault="003E54A1" w:rsidP="00DC2E0D">
      <w:pPr>
        <w:jc w:val="both"/>
      </w:pPr>
      <w:r>
        <w:t xml:space="preserve">It was PROPOSED AND UNANIMOUSLY </w:t>
      </w:r>
      <w:r w:rsidRPr="003E54A1">
        <w:rPr>
          <w:b/>
        </w:rPr>
        <w:t>AGREED</w:t>
      </w:r>
      <w:r>
        <w:t>: That £1500 be transferred to the Surgery for this.</w:t>
      </w:r>
    </w:p>
    <w:p w14:paraId="08D3A852" w14:textId="77777777" w:rsidR="003E54A1" w:rsidRDefault="003E54A1" w:rsidP="00DC2E0D">
      <w:pPr>
        <w:jc w:val="both"/>
      </w:pPr>
    </w:p>
    <w:p w14:paraId="3AED02A5" w14:textId="77777777" w:rsidR="003E54A1" w:rsidRDefault="003E54A1" w:rsidP="003E54A1">
      <w:pPr>
        <w:ind w:left="720" w:hanging="720"/>
        <w:jc w:val="both"/>
      </w:pPr>
      <w:r>
        <w:rPr>
          <w:b/>
        </w:rPr>
        <w:t>Treasurer’s report</w:t>
      </w:r>
      <w:r>
        <w:t xml:space="preserve">: Barbara had circulated the </w:t>
      </w:r>
      <w:proofErr w:type="gramStart"/>
      <w:r>
        <w:t>up to date</w:t>
      </w:r>
      <w:proofErr w:type="gramEnd"/>
      <w:r>
        <w:t xml:space="preserve"> accounts and bank balance was £2322.</w:t>
      </w:r>
    </w:p>
    <w:p w14:paraId="318B37E7" w14:textId="77777777" w:rsidR="003E54A1" w:rsidRDefault="003E54A1" w:rsidP="003E54A1">
      <w:pPr>
        <w:ind w:left="720" w:hanging="720"/>
        <w:jc w:val="both"/>
      </w:pPr>
    </w:p>
    <w:p w14:paraId="44EC6917" w14:textId="77777777" w:rsidR="003E54A1" w:rsidRDefault="003E54A1" w:rsidP="003E54A1">
      <w:pPr>
        <w:ind w:left="720" w:hanging="720"/>
        <w:jc w:val="both"/>
        <w:rPr>
          <w:b/>
        </w:rPr>
      </w:pPr>
      <w:r>
        <w:rPr>
          <w:b/>
        </w:rPr>
        <w:t>Strategic Review of WSPPG</w:t>
      </w:r>
    </w:p>
    <w:p w14:paraId="3C887ED5" w14:textId="77777777" w:rsidR="003E54A1" w:rsidRDefault="003E54A1" w:rsidP="003E54A1">
      <w:pPr>
        <w:jc w:val="both"/>
      </w:pPr>
      <w:r>
        <w:t xml:space="preserve">Barbara reported that after six years on the PPG she was stepping down in May due to other commitments. Holly wished to record her appreciation.  </w:t>
      </w:r>
    </w:p>
    <w:p w14:paraId="5B76854C" w14:textId="77777777" w:rsidR="005F0890" w:rsidRDefault="005F0890" w:rsidP="003E54A1">
      <w:pPr>
        <w:jc w:val="both"/>
      </w:pPr>
    </w:p>
    <w:p w14:paraId="6CE49F3B" w14:textId="77777777" w:rsidR="006771EC" w:rsidRDefault="003E54A1" w:rsidP="003E54A1">
      <w:pPr>
        <w:jc w:val="both"/>
      </w:pPr>
      <w:r>
        <w:t xml:space="preserve">Due to movement of </w:t>
      </w:r>
      <w:proofErr w:type="gramStart"/>
      <w:r>
        <w:t>members</w:t>
      </w:r>
      <w:r w:rsidR="005F0890">
        <w:t>,</w:t>
      </w:r>
      <w:r>
        <w:t xml:space="preserve"> and</w:t>
      </w:r>
      <w:proofErr w:type="gramEnd"/>
      <w:r>
        <w:t xml:space="preserve"> following the CQC visit last year it was felt that the PPG could be more strategic and streamlined with all committee members having a role and area of responsibility. Gillian said the Group needed to move forward and share some duties such as H2H, book sales, Facebook input, Noticeboard and attending online seminars etc.  Barbara reported these were currently undertaken by Gillian herself.  It was agreed that the H2H was </w:t>
      </w:r>
      <w:proofErr w:type="gramStart"/>
      <w:r>
        <w:t>actually the</w:t>
      </w:r>
      <w:proofErr w:type="gramEnd"/>
      <w:r>
        <w:t xml:space="preserve"> most </w:t>
      </w:r>
      <w:proofErr w:type="gramStart"/>
      <w:r w:rsidR="005F0890">
        <w:t xml:space="preserve">successful, </w:t>
      </w:r>
      <w:r>
        <w:t xml:space="preserve"> influential</w:t>
      </w:r>
      <w:proofErr w:type="gramEnd"/>
      <w:r>
        <w:t xml:space="preserve"> and valued commitment by volunteers who were the ‘eyes and ears’ of the patients.  A general discussion then took place which resulted in Gwen and Cheryl offering to </w:t>
      </w:r>
      <w:proofErr w:type="gramStart"/>
      <w:r>
        <w:t>help out</w:t>
      </w:r>
      <w:proofErr w:type="gramEnd"/>
      <w:r>
        <w:t xml:space="preserve"> with the H2H and this team would now meet separately every other month</w:t>
      </w:r>
      <w:r w:rsidR="005F0890">
        <w:t xml:space="preserve"> alternating with the PPG committee.  </w:t>
      </w:r>
    </w:p>
    <w:p w14:paraId="19BD867C" w14:textId="77777777" w:rsidR="006771EC" w:rsidRDefault="006771EC" w:rsidP="003E54A1">
      <w:pPr>
        <w:jc w:val="both"/>
      </w:pPr>
    </w:p>
    <w:p w14:paraId="16DCF3AE" w14:textId="77777777" w:rsidR="005F0890" w:rsidRDefault="006771EC" w:rsidP="003E54A1">
      <w:pPr>
        <w:jc w:val="both"/>
      </w:pPr>
      <w:r>
        <w:t xml:space="preserve">All patients </w:t>
      </w:r>
      <w:r w:rsidR="005F0890">
        <w:t>Every PPG committee member would receive a copy of the latest Roles and Responsibilities document to choose what area they would like to be involved with and report at meetings.</w:t>
      </w:r>
      <w:r>
        <w:t xml:space="preserve">  All patients are welcome to attend a PPG meeting, giving prior notice.  Members to advise Holly, Gillian or Barbara by 22</w:t>
      </w:r>
      <w:r w:rsidRPr="006771EC">
        <w:rPr>
          <w:vertAlign w:val="superscript"/>
        </w:rPr>
        <w:t>nd</w:t>
      </w:r>
      <w:r>
        <w:t xml:space="preserve"> February of the role they wish to be considered for.</w:t>
      </w:r>
    </w:p>
    <w:p w14:paraId="357D0944" w14:textId="77777777" w:rsidR="005F0890" w:rsidRDefault="005F0890" w:rsidP="003E54A1">
      <w:pPr>
        <w:jc w:val="both"/>
      </w:pPr>
    </w:p>
    <w:p w14:paraId="18D9523E" w14:textId="77777777" w:rsidR="005F0890" w:rsidRDefault="005F0890" w:rsidP="003E54A1">
      <w:pPr>
        <w:jc w:val="both"/>
      </w:pPr>
      <w:r>
        <w:t>Peter reported a request for an external bin outside and Hil</w:t>
      </w:r>
      <w:r w:rsidR="006771EC">
        <w:t>l</w:t>
      </w:r>
      <w:r>
        <w:t>ary reported a raised flagstone.  Holly informed the meeting that these were matters for the landlord who had other matters still not attended to onsite.</w:t>
      </w:r>
    </w:p>
    <w:p w14:paraId="6434D483" w14:textId="77777777" w:rsidR="005F0890" w:rsidRDefault="005F0890" w:rsidP="003E54A1">
      <w:pPr>
        <w:jc w:val="both"/>
      </w:pPr>
    </w:p>
    <w:p w14:paraId="063D7577" w14:textId="4DE1FBAB" w:rsidR="00DC2E0D" w:rsidRPr="00DC2E0D" w:rsidRDefault="005F0890" w:rsidP="00DC2E0D">
      <w:pPr>
        <w:jc w:val="both"/>
      </w:pPr>
      <w:r>
        <w:rPr>
          <w:b/>
        </w:rPr>
        <w:t>Date of next meeting – AGM.  Thursday 7</w:t>
      </w:r>
      <w:r w:rsidRPr="005F0890">
        <w:rPr>
          <w:b/>
          <w:vertAlign w:val="superscript"/>
        </w:rPr>
        <w:t>th</w:t>
      </w:r>
      <w:r>
        <w:rPr>
          <w:b/>
        </w:rPr>
        <w:t xml:space="preserve"> </w:t>
      </w:r>
      <w:proofErr w:type="gramStart"/>
      <w:r>
        <w:rPr>
          <w:b/>
        </w:rPr>
        <w:t>May,</w:t>
      </w:r>
      <w:proofErr w:type="gramEnd"/>
      <w:r>
        <w:rPr>
          <w:b/>
        </w:rPr>
        <w:t xml:space="preserve"> 2026 at 2 pm.</w:t>
      </w:r>
      <w:r>
        <w:t xml:space="preserve">  </w:t>
      </w:r>
    </w:p>
    <w:p w14:paraId="6832E6BE" w14:textId="77777777" w:rsidR="00212DF1" w:rsidRPr="00DC2E0D" w:rsidRDefault="00212DF1">
      <w:pPr>
        <w:jc w:val="both"/>
      </w:pPr>
    </w:p>
    <w:sectPr w:rsidR="00212DF1" w:rsidRPr="00DC2E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E0D"/>
    <w:rsid w:val="00212DF1"/>
    <w:rsid w:val="003E54A1"/>
    <w:rsid w:val="00414CCF"/>
    <w:rsid w:val="005F0890"/>
    <w:rsid w:val="006771EC"/>
    <w:rsid w:val="0083198A"/>
    <w:rsid w:val="00AE4E31"/>
    <w:rsid w:val="00B17E7F"/>
    <w:rsid w:val="00DC2E0D"/>
    <w:rsid w:val="00E52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436F"/>
  <w15:chartTrackingRefBased/>
  <w15:docId w15:val="{FDA5F13E-78B7-4DB9-95A7-8513979A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McArdle</dc:creator>
  <cp:keywords/>
  <dc:description/>
  <cp:lastModifiedBy>GOODRICH, Holly (WILLINGTON SURGERY)</cp:lastModifiedBy>
  <cp:revision>2</cp:revision>
  <dcterms:created xsi:type="dcterms:W3CDTF">2026-01-26T14:43:00Z</dcterms:created>
  <dcterms:modified xsi:type="dcterms:W3CDTF">2026-01-26T14:43:00Z</dcterms:modified>
</cp:coreProperties>
</file>