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DE8" w14:textId="77777777" w:rsidR="00DA10DC" w:rsidRPr="00F86D19" w:rsidRDefault="00F86D19" w:rsidP="00F86D19">
      <w:pPr>
        <w:jc w:val="center"/>
        <w:rPr>
          <w:rFonts w:ascii="Verdana" w:hAnsi="Verdana"/>
          <w:b/>
          <w:sz w:val="20"/>
          <w:szCs w:val="20"/>
          <w:u w:val="single"/>
        </w:rPr>
      </w:pPr>
      <w:r w:rsidRPr="00F86D19">
        <w:rPr>
          <w:rFonts w:ascii="Verdana" w:hAnsi="Verdana"/>
          <w:b/>
          <w:sz w:val="20"/>
          <w:szCs w:val="20"/>
          <w:u w:val="single"/>
        </w:rPr>
        <w:t>MINUTES OF A MEETING OF WILLINGTON SURGERY PATIENT PARTICIPATION GROUP HELD IN THE SURGERY AT 10.30 a.m. on THURSDAY 23</w:t>
      </w:r>
      <w:r w:rsidRPr="00F86D19">
        <w:rPr>
          <w:rFonts w:ascii="Verdana" w:hAnsi="Verdana"/>
          <w:b/>
          <w:sz w:val="20"/>
          <w:szCs w:val="20"/>
          <w:u w:val="single"/>
          <w:vertAlign w:val="superscript"/>
        </w:rPr>
        <w:t>RD</w:t>
      </w:r>
      <w:r w:rsidRPr="00F86D19">
        <w:rPr>
          <w:rFonts w:ascii="Verdana" w:hAnsi="Verdana"/>
          <w:b/>
          <w:sz w:val="20"/>
          <w:szCs w:val="20"/>
          <w:u w:val="single"/>
        </w:rPr>
        <w:t xml:space="preserve"> OCTOBER, 2025</w:t>
      </w:r>
    </w:p>
    <w:p w14:paraId="65FC747D" w14:textId="77777777" w:rsidR="00F86D19" w:rsidRDefault="00F86D19" w:rsidP="00F86D19">
      <w:pPr>
        <w:rPr>
          <w:rFonts w:ascii="Verdana" w:hAnsi="Verdana"/>
          <w:sz w:val="20"/>
          <w:szCs w:val="20"/>
          <w:u w:val="single"/>
        </w:rPr>
      </w:pPr>
    </w:p>
    <w:p w14:paraId="210DDF3D" w14:textId="77777777" w:rsidR="00F86D19" w:rsidRPr="00F86D19" w:rsidRDefault="00F86D19" w:rsidP="00F86D19">
      <w:pPr>
        <w:rPr>
          <w:rFonts w:ascii="Verdana" w:hAnsi="Verdana"/>
          <w:sz w:val="20"/>
          <w:szCs w:val="20"/>
        </w:rPr>
      </w:pPr>
      <w:r w:rsidRPr="00F86D19">
        <w:rPr>
          <w:rFonts w:ascii="Verdana" w:hAnsi="Verdana"/>
          <w:sz w:val="20"/>
          <w:szCs w:val="20"/>
          <w:u w:val="single"/>
        </w:rPr>
        <w:t>Present</w:t>
      </w:r>
      <w:r w:rsidRPr="00F86D19">
        <w:rPr>
          <w:rFonts w:ascii="Verdana" w:hAnsi="Verdana"/>
          <w:sz w:val="20"/>
          <w:szCs w:val="20"/>
        </w:rPr>
        <w:t xml:space="preserve">: Holly Goodrich (Chair), Barbara McArdle (Mins), Gwen Johnson, Steven Parnell, Hillary Titterton, Jim Evans, Sue Horridge, Jo James, Adrian Goodman and Cheryl Lomas.  </w:t>
      </w:r>
    </w:p>
    <w:p w14:paraId="2C39FC5B" w14:textId="77777777" w:rsidR="00F86D19" w:rsidRDefault="00F86D19" w:rsidP="00F86D19">
      <w:pPr>
        <w:rPr>
          <w:rFonts w:ascii="Verdana" w:hAnsi="Verdana"/>
          <w:sz w:val="20"/>
          <w:szCs w:val="20"/>
        </w:rPr>
      </w:pPr>
      <w:r w:rsidRPr="00F86D19">
        <w:rPr>
          <w:rFonts w:ascii="Verdana" w:hAnsi="Verdana"/>
          <w:sz w:val="20"/>
          <w:szCs w:val="20"/>
        </w:rPr>
        <w:t>Guest: Samantha Edmundson, Area co-ordinator.</w:t>
      </w:r>
    </w:p>
    <w:p w14:paraId="4792F6B1" w14:textId="77777777" w:rsidR="00F86D19" w:rsidRDefault="00F86D19" w:rsidP="00F86D19">
      <w:pPr>
        <w:rPr>
          <w:rFonts w:ascii="Verdana" w:hAnsi="Verdana"/>
          <w:sz w:val="20"/>
          <w:szCs w:val="20"/>
        </w:rPr>
      </w:pPr>
    </w:p>
    <w:p w14:paraId="6C0EB0A6" w14:textId="77777777" w:rsidR="00F86D19" w:rsidRDefault="007A75BE" w:rsidP="00F86D19">
      <w:pPr>
        <w:rPr>
          <w:rFonts w:ascii="Verdana" w:hAnsi="Verdana"/>
          <w:sz w:val="20"/>
          <w:szCs w:val="20"/>
        </w:rPr>
      </w:pPr>
      <w:r>
        <w:rPr>
          <w:rFonts w:ascii="Verdana" w:hAnsi="Verdana"/>
          <w:sz w:val="20"/>
          <w:szCs w:val="20"/>
          <w:u w:val="single"/>
        </w:rPr>
        <w:t xml:space="preserve">1. </w:t>
      </w:r>
      <w:r w:rsidR="00F86D19">
        <w:rPr>
          <w:rFonts w:ascii="Verdana" w:hAnsi="Verdana"/>
          <w:sz w:val="20"/>
          <w:szCs w:val="20"/>
          <w:u w:val="single"/>
        </w:rPr>
        <w:t>Apologies:</w:t>
      </w:r>
      <w:r w:rsidR="00F86D19">
        <w:rPr>
          <w:rFonts w:ascii="Verdana" w:hAnsi="Verdana"/>
          <w:sz w:val="20"/>
          <w:szCs w:val="20"/>
        </w:rPr>
        <w:t xml:space="preserve"> received: Gillian Gahagan, Tim Bodill, David Hurren and John Lousvet.</w:t>
      </w:r>
    </w:p>
    <w:p w14:paraId="0A9BD408" w14:textId="77777777" w:rsidR="00F86D19" w:rsidRDefault="00F86D19" w:rsidP="00F86D19">
      <w:pPr>
        <w:rPr>
          <w:rFonts w:ascii="Verdana" w:hAnsi="Verdana"/>
          <w:sz w:val="20"/>
          <w:szCs w:val="20"/>
        </w:rPr>
      </w:pPr>
    </w:p>
    <w:p w14:paraId="1721F6F9" w14:textId="77777777" w:rsidR="00F86D19" w:rsidRDefault="007A75BE" w:rsidP="00F86D19">
      <w:pPr>
        <w:rPr>
          <w:rFonts w:ascii="Verdana" w:hAnsi="Verdana"/>
          <w:sz w:val="20"/>
          <w:szCs w:val="20"/>
        </w:rPr>
      </w:pPr>
      <w:r>
        <w:rPr>
          <w:rFonts w:ascii="Verdana" w:hAnsi="Verdana"/>
          <w:sz w:val="20"/>
          <w:szCs w:val="20"/>
          <w:u w:val="single"/>
        </w:rPr>
        <w:t xml:space="preserve">2. </w:t>
      </w:r>
      <w:r w:rsidR="00F86D19">
        <w:rPr>
          <w:rFonts w:ascii="Verdana" w:hAnsi="Verdana"/>
          <w:sz w:val="20"/>
          <w:szCs w:val="20"/>
          <w:u w:val="single"/>
        </w:rPr>
        <w:t>Minutes</w:t>
      </w:r>
      <w:r w:rsidR="00F86D19">
        <w:rPr>
          <w:rFonts w:ascii="Verdana" w:hAnsi="Verdana"/>
          <w:sz w:val="20"/>
          <w:szCs w:val="20"/>
        </w:rPr>
        <w:t>:  The Minutes of the last meeting held 14</w:t>
      </w:r>
      <w:r w:rsidR="00F86D19" w:rsidRPr="00F86D19">
        <w:rPr>
          <w:rFonts w:ascii="Verdana" w:hAnsi="Verdana"/>
          <w:sz w:val="20"/>
          <w:szCs w:val="20"/>
          <w:vertAlign w:val="superscript"/>
        </w:rPr>
        <w:t>th</w:t>
      </w:r>
      <w:r w:rsidR="00F86D19">
        <w:rPr>
          <w:rFonts w:ascii="Verdana" w:hAnsi="Verdana"/>
          <w:sz w:val="20"/>
          <w:szCs w:val="20"/>
        </w:rPr>
        <w:t xml:space="preserve"> August, 2025 had been circulated and it was </w:t>
      </w:r>
      <w:r w:rsidR="00F86D19">
        <w:rPr>
          <w:rFonts w:ascii="Verdana" w:hAnsi="Verdana"/>
          <w:b/>
          <w:sz w:val="20"/>
          <w:szCs w:val="20"/>
        </w:rPr>
        <w:t xml:space="preserve">RESOLVED: </w:t>
      </w:r>
      <w:r w:rsidR="00F86D19">
        <w:rPr>
          <w:rFonts w:ascii="Verdana" w:hAnsi="Verdana"/>
          <w:sz w:val="20"/>
          <w:szCs w:val="20"/>
        </w:rPr>
        <w:t>these be signed as a correct record.</w:t>
      </w:r>
    </w:p>
    <w:p w14:paraId="0D0C6D8D" w14:textId="77777777" w:rsidR="007A75BE" w:rsidRDefault="007A75BE" w:rsidP="00F86D19">
      <w:pPr>
        <w:rPr>
          <w:rFonts w:ascii="Verdana" w:hAnsi="Verdana"/>
          <w:sz w:val="20"/>
          <w:szCs w:val="20"/>
        </w:rPr>
      </w:pPr>
    </w:p>
    <w:p w14:paraId="30D36B74" w14:textId="77777777" w:rsidR="007A75BE" w:rsidRDefault="007A75BE" w:rsidP="00F86D19">
      <w:pPr>
        <w:rPr>
          <w:rFonts w:ascii="Verdana" w:hAnsi="Verdana"/>
          <w:sz w:val="20"/>
          <w:szCs w:val="20"/>
          <w:u w:val="single"/>
        </w:rPr>
      </w:pPr>
      <w:r>
        <w:rPr>
          <w:rFonts w:ascii="Verdana" w:hAnsi="Verdana"/>
          <w:sz w:val="20"/>
          <w:szCs w:val="20"/>
          <w:u w:val="single"/>
        </w:rPr>
        <w:t>3. Matters Arising:</w:t>
      </w:r>
    </w:p>
    <w:p w14:paraId="39CE0194" w14:textId="77777777" w:rsidR="007A75BE" w:rsidRDefault="007A75BE" w:rsidP="00F86D19">
      <w:pPr>
        <w:rPr>
          <w:rFonts w:ascii="Verdana" w:hAnsi="Verdana"/>
          <w:sz w:val="20"/>
          <w:szCs w:val="20"/>
        </w:rPr>
      </w:pPr>
      <w:r>
        <w:rPr>
          <w:rFonts w:ascii="Verdana" w:hAnsi="Verdana"/>
          <w:sz w:val="20"/>
          <w:szCs w:val="20"/>
        </w:rPr>
        <w:t>Jo recorded the Fundraiser had changed venue to the Marina and cause to the Macmillans.</w:t>
      </w:r>
    </w:p>
    <w:p w14:paraId="2F1F6CB3" w14:textId="77777777" w:rsidR="007A75BE" w:rsidRDefault="007A75BE" w:rsidP="00F86D19">
      <w:pPr>
        <w:rPr>
          <w:rFonts w:ascii="Verdana" w:hAnsi="Verdana"/>
          <w:sz w:val="20"/>
          <w:szCs w:val="20"/>
        </w:rPr>
      </w:pPr>
      <w:r>
        <w:rPr>
          <w:rFonts w:ascii="Verdana" w:hAnsi="Verdana"/>
          <w:sz w:val="20"/>
          <w:szCs w:val="20"/>
        </w:rPr>
        <w:t>Adrian queried the replacement telephony service and Holly detailed the new provider would be Daisy and installed November or January with little change for the patients but hopefully a better service for the surgery to work with.</w:t>
      </w:r>
    </w:p>
    <w:p w14:paraId="6399D203" w14:textId="77777777" w:rsidR="007A75BE" w:rsidRDefault="007A75BE" w:rsidP="00F86D19">
      <w:pPr>
        <w:rPr>
          <w:rFonts w:ascii="Verdana" w:hAnsi="Verdana"/>
          <w:sz w:val="20"/>
          <w:szCs w:val="20"/>
        </w:rPr>
      </w:pPr>
      <w:r>
        <w:rPr>
          <w:rFonts w:ascii="Verdana" w:hAnsi="Verdana"/>
          <w:sz w:val="20"/>
          <w:szCs w:val="20"/>
        </w:rPr>
        <w:t>Adrian also discussed with Holly a recent webinar, and the need for inclusion for those patients not comfortable or able to use modern technology.</w:t>
      </w:r>
    </w:p>
    <w:p w14:paraId="1F1AA5C4" w14:textId="77777777" w:rsidR="007A75BE" w:rsidRDefault="007A75BE" w:rsidP="00F86D19">
      <w:pPr>
        <w:rPr>
          <w:rFonts w:ascii="Verdana" w:hAnsi="Verdana"/>
          <w:sz w:val="20"/>
          <w:szCs w:val="20"/>
        </w:rPr>
      </w:pPr>
    </w:p>
    <w:p w14:paraId="5C562086" w14:textId="77777777" w:rsidR="007A75BE" w:rsidRDefault="007A75BE" w:rsidP="00F86D19">
      <w:pPr>
        <w:rPr>
          <w:rFonts w:ascii="Verdana" w:hAnsi="Verdana"/>
          <w:sz w:val="20"/>
          <w:szCs w:val="20"/>
        </w:rPr>
      </w:pPr>
      <w:r>
        <w:rPr>
          <w:rFonts w:ascii="Verdana" w:hAnsi="Verdana"/>
          <w:sz w:val="20"/>
          <w:szCs w:val="20"/>
          <w:u w:val="single"/>
        </w:rPr>
        <w:t>4. Samantha Edmundson.</w:t>
      </w:r>
      <w:r>
        <w:rPr>
          <w:rFonts w:ascii="Verdana" w:hAnsi="Verdana"/>
          <w:sz w:val="20"/>
          <w:szCs w:val="20"/>
        </w:rPr>
        <w:t xml:space="preserve">  Samantha outlined her role in supporting and enabling and referring the more vulnerable cohort in Willington (including the Marina).  She is employed 2.5 days per week and liaises with local support bodies inc. the Community Support Team.  Her work is </w:t>
      </w:r>
      <w:r w:rsidR="001B475A">
        <w:rPr>
          <w:rFonts w:ascii="Verdana" w:hAnsi="Verdana"/>
          <w:sz w:val="20"/>
          <w:szCs w:val="20"/>
        </w:rPr>
        <w:t>often</w:t>
      </w:r>
      <w:r>
        <w:rPr>
          <w:rFonts w:ascii="Verdana" w:hAnsi="Verdana"/>
          <w:sz w:val="20"/>
          <w:szCs w:val="20"/>
        </w:rPr>
        <w:t xml:space="preserve"> similar to the</w:t>
      </w:r>
      <w:r w:rsidR="001B475A">
        <w:rPr>
          <w:rFonts w:ascii="Verdana" w:hAnsi="Verdana"/>
          <w:sz w:val="20"/>
          <w:szCs w:val="20"/>
        </w:rPr>
        <w:t xml:space="preserve"> Surgery’s Social P</w:t>
      </w:r>
      <w:r>
        <w:rPr>
          <w:rFonts w:ascii="Verdana" w:hAnsi="Verdana"/>
          <w:sz w:val="20"/>
          <w:szCs w:val="20"/>
        </w:rPr>
        <w:t>rescribers in building relationships to assist people in need of support.</w:t>
      </w:r>
    </w:p>
    <w:p w14:paraId="6F2AAA17" w14:textId="77777777" w:rsidR="007A75BE" w:rsidRDefault="007A75BE" w:rsidP="00F86D19">
      <w:pPr>
        <w:rPr>
          <w:rFonts w:ascii="Verdana" w:hAnsi="Verdana"/>
          <w:sz w:val="20"/>
          <w:szCs w:val="20"/>
        </w:rPr>
      </w:pPr>
    </w:p>
    <w:p w14:paraId="52CC2665" w14:textId="77777777" w:rsidR="007A75BE" w:rsidRPr="007A75BE" w:rsidRDefault="007A75BE" w:rsidP="00F86D19">
      <w:pPr>
        <w:rPr>
          <w:rFonts w:ascii="Verdana" w:hAnsi="Verdana"/>
          <w:sz w:val="20"/>
          <w:szCs w:val="20"/>
          <w:u w:val="single"/>
        </w:rPr>
      </w:pPr>
      <w:r w:rsidRPr="007A75BE">
        <w:rPr>
          <w:rFonts w:ascii="Verdana" w:hAnsi="Verdana"/>
          <w:sz w:val="20"/>
          <w:szCs w:val="20"/>
          <w:u w:val="single"/>
        </w:rPr>
        <w:t>5. Chair and Practice Manager’s Report</w:t>
      </w:r>
    </w:p>
    <w:p w14:paraId="7CE9DC36" w14:textId="77777777" w:rsidR="008B460F" w:rsidRDefault="008B460F" w:rsidP="00F86D19">
      <w:pPr>
        <w:rPr>
          <w:rFonts w:ascii="Verdana" w:hAnsi="Verdana"/>
          <w:sz w:val="20"/>
          <w:szCs w:val="20"/>
        </w:rPr>
      </w:pPr>
      <w:r>
        <w:rPr>
          <w:rFonts w:ascii="Verdana" w:hAnsi="Verdana"/>
          <w:sz w:val="20"/>
          <w:szCs w:val="20"/>
        </w:rPr>
        <w:t xml:space="preserve">Holly </w:t>
      </w:r>
      <w:r w:rsidR="00B70594">
        <w:rPr>
          <w:rFonts w:ascii="Verdana" w:hAnsi="Verdana"/>
          <w:sz w:val="20"/>
          <w:szCs w:val="20"/>
        </w:rPr>
        <w:t>had</w:t>
      </w:r>
      <w:r>
        <w:rPr>
          <w:rFonts w:ascii="Verdana" w:hAnsi="Verdana"/>
          <w:sz w:val="20"/>
          <w:szCs w:val="20"/>
        </w:rPr>
        <w:t xml:space="preserve"> circulated her report and </w:t>
      </w:r>
      <w:r w:rsidR="001B475A">
        <w:rPr>
          <w:rFonts w:ascii="Verdana" w:hAnsi="Verdana"/>
          <w:sz w:val="20"/>
          <w:szCs w:val="20"/>
        </w:rPr>
        <w:t>answered</w:t>
      </w:r>
      <w:r>
        <w:rPr>
          <w:rFonts w:ascii="Verdana" w:hAnsi="Verdana"/>
          <w:sz w:val="20"/>
          <w:szCs w:val="20"/>
        </w:rPr>
        <w:t xml:space="preserve"> questions.  Adrian queried the NHS a</w:t>
      </w:r>
      <w:r w:rsidR="001B475A">
        <w:rPr>
          <w:rFonts w:ascii="Verdana" w:hAnsi="Verdana"/>
          <w:sz w:val="20"/>
          <w:szCs w:val="20"/>
        </w:rPr>
        <w:t>pp</w:t>
      </w:r>
      <w:r>
        <w:rPr>
          <w:rFonts w:ascii="Verdana" w:hAnsi="Verdana"/>
          <w:sz w:val="20"/>
          <w:szCs w:val="20"/>
        </w:rPr>
        <w:t xml:space="preserve"> costs involved to elderly patients using phone data. Holly reassured him this was minimal.  It was again noted how much time the PPG via Jo and Wynn had given to enabling the digitally excluded to use modern technology.  Holly reassured Adrian that the surgery staff were always available via telephone or in the surgery to assist people who required help and advice.</w:t>
      </w:r>
    </w:p>
    <w:p w14:paraId="32B1F68F" w14:textId="77777777" w:rsidR="008B460F" w:rsidRDefault="008B460F" w:rsidP="00F86D19">
      <w:pPr>
        <w:rPr>
          <w:rFonts w:ascii="Verdana" w:hAnsi="Verdana"/>
          <w:sz w:val="20"/>
          <w:szCs w:val="20"/>
        </w:rPr>
      </w:pPr>
      <w:r>
        <w:rPr>
          <w:rFonts w:ascii="Verdana" w:hAnsi="Verdana"/>
          <w:sz w:val="20"/>
          <w:szCs w:val="20"/>
        </w:rPr>
        <w:t>The annual flu vaccination clinic had been another success however it was hoped Kingfisher Lane would be coned off to prevent parking and congestion issues which occurred this year.</w:t>
      </w:r>
      <w:r>
        <w:rPr>
          <w:rFonts w:ascii="Verdana" w:hAnsi="Verdana"/>
          <w:sz w:val="20"/>
          <w:szCs w:val="20"/>
        </w:rPr>
        <w:br/>
        <w:t xml:space="preserve">Jim Evans queried the interface between the Derby Hospital apartments and surgery.  </w:t>
      </w:r>
    </w:p>
    <w:p w14:paraId="704C9800" w14:textId="77777777" w:rsidR="008B460F" w:rsidRDefault="008B460F" w:rsidP="00F86D19">
      <w:pPr>
        <w:rPr>
          <w:rFonts w:ascii="Verdana" w:hAnsi="Verdana"/>
          <w:sz w:val="20"/>
          <w:szCs w:val="20"/>
        </w:rPr>
      </w:pPr>
      <w:r>
        <w:rPr>
          <w:rFonts w:ascii="Verdana" w:hAnsi="Verdana"/>
          <w:sz w:val="20"/>
          <w:szCs w:val="20"/>
        </w:rPr>
        <w:t xml:space="preserve">Holly explained the </w:t>
      </w:r>
      <w:r w:rsidR="00B70594">
        <w:rPr>
          <w:rFonts w:ascii="Verdana" w:hAnsi="Verdana"/>
          <w:sz w:val="20"/>
          <w:szCs w:val="20"/>
        </w:rPr>
        <w:t>S</w:t>
      </w:r>
      <w:r>
        <w:rPr>
          <w:rFonts w:ascii="Verdana" w:hAnsi="Verdana"/>
          <w:sz w:val="20"/>
          <w:szCs w:val="20"/>
        </w:rPr>
        <w:t>urgery had no input in this and also</w:t>
      </w:r>
      <w:r w:rsidR="001B475A">
        <w:rPr>
          <w:rFonts w:ascii="Verdana" w:hAnsi="Verdana"/>
          <w:sz w:val="20"/>
          <w:szCs w:val="20"/>
        </w:rPr>
        <w:t xml:space="preserve"> his two clashing appointments</w:t>
      </w:r>
      <w:r>
        <w:rPr>
          <w:rFonts w:ascii="Verdana" w:hAnsi="Verdana"/>
          <w:sz w:val="20"/>
          <w:szCs w:val="20"/>
        </w:rPr>
        <w:t xml:space="preserve"> but </w:t>
      </w:r>
      <w:r w:rsidR="001B475A">
        <w:rPr>
          <w:rFonts w:ascii="Verdana" w:hAnsi="Verdana"/>
          <w:sz w:val="20"/>
          <w:szCs w:val="20"/>
        </w:rPr>
        <w:t>recommended</w:t>
      </w:r>
      <w:r>
        <w:rPr>
          <w:rFonts w:ascii="Verdana" w:hAnsi="Verdana"/>
          <w:sz w:val="20"/>
          <w:szCs w:val="20"/>
        </w:rPr>
        <w:t xml:space="preserve"> PALS</w:t>
      </w:r>
      <w:r w:rsidR="001B475A">
        <w:rPr>
          <w:rFonts w:ascii="Verdana" w:hAnsi="Verdana"/>
          <w:sz w:val="20"/>
          <w:szCs w:val="20"/>
        </w:rPr>
        <w:t xml:space="preserve"> who were an efficient system for dealing with concerning matters</w:t>
      </w:r>
      <w:r>
        <w:rPr>
          <w:rFonts w:ascii="Verdana" w:hAnsi="Verdana"/>
          <w:sz w:val="20"/>
          <w:szCs w:val="20"/>
        </w:rPr>
        <w:t>.</w:t>
      </w:r>
    </w:p>
    <w:p w14:paraId="45701FDA" w14:textId="77777777" w:rsidR="008B460F" w:rsidRDefault="008B460F" w:rsidP="00F86D19">
      <w:pPr>
        <w:rPr>
          <w:rFonts w:ascii="Verdana" w:hAnsi="Verdana"/>
          <w:sz w:val="20"/>
          <w:szCs w:val="20"/>
        </w:rPr>
      </w:pPr>
    </w:p>
    <w:p w14:paraId="7982BEBD" w14:textId="77777777" w:rsidR="008B460F" w:rsidRDefault="008B460F" w:rsidP="00F86D19">
      <w:pPr>
        <w:rPr>
          <w:rFonts w:ascii="Verdana" w:hAnsi="Verdana"/>
          <w:sz w:val="20"/>
          <w:szCs w:val="20"/>
        </w:rPr>
      </w:pPr>
      <w:r>
        <w:rPr>
          <w:rFonts w:ascii="Verdana" w:hAnsi="Verdana"/>
          <w:sz w:val="20"/>
          <w:szCs w:val="20"/>
          <w:u w:val="single"/>
        </w:rPr>
        <w:t>6. Treasurer</w:t>
      </w:r>
    </w:p>
    <w:p w14:paraId="27DC62FB" w14:textId="77777777" w:rsidR="008B460F" w:rsidRDefault="008B460F" w:rsidP="00F86D19">
      <w:pPr>
        <w:rPr>
          <w:rFonts w:ascii="Verdana" w:hAnsi="Verdana"/>
          <w:sz w:val="20"/>
          <w:szCs w:val="20"/>
        </w:rPr>
      </w:pPr>
      <w:r>
        <w:rPr>
          <w:rFonts w:ascii="Verdana" w:hAnsi="Verdana"/>
          <w:sz w:val="20"/>
          <w:szCs w:val="20"/>
        </w:rPr>
        <w:t>Bank account: £2119.06.  Banked £100.38 book sales and paid £20 to renew Lottery Licence.</w:t>
      </w:r>
    </w:p>
    <w:p w14:paraId="4CCDF6A6" w14:textId="77777777" w:rsidR="008B460F" w:rsidRDefault="008B460F" w:rsidP="00F86D19">
      <w:pPr>
        <w:rPr>
          <w:rFonts w:ascii="Verdana" w:hAnsi="Verdana"/>
          <w:sz w:val="20"/>
          <w:szCs w:val="20"/>
        </w:rPr>
      </w:pPr>
    </w:p>
    <w:p w14:paraId="147C1261" w14:textId="77777777" w:rsidR="008B460F" w:rsidRDefault="008B460F" w:rsidP="00F86D19">
      <w:pPr>
        <w:rPr>
          <w:rFonts w:ascii="Verdana" w:hAnsi="Verdana"/>
          <w:sz w:val="20"/>
          <w:szCs w:val="20"/>
          <w:u w:val="single"/>
        </w:rPr>
      </w:pPr>
      <w:r>
        <w:rPr>
          <w:rFonts w:ascii="Verdana" w:hAnsi="Verdana"/>
          <w:sz w:val="20"/>
          <w:szCs w:val="20"/>
          <w:u w:val="single"/>
        </w:rPr>
        <w:t>7. Code of Conduct</w:t>
      </w:r>
    </w:p>
    <w:p w14:paraId="76D9BF11" w14:textId="77777777" w:rsidR="008B460F" w:rsidRDefault="008B460F" w:rsidP="00F86D19">
      <w:pPr>
        <w:rPr>
          <w:rFonts w:ascii="Verdana" w:hAnsi="Verdana"/>
          <w:sz w:val="20"/>
          <w:szCs w:val="20"/>
        </w:rPr>
      </w:pPr>
      <w:r>
        <w:rPr>
          <w:rFonts w:ascii="Verdana" w:hAnsi="Verdana"/>
          <w:sz w:val="20"/>
          <w:szCs w:val="20"/>
        </w:rPr>
        <w:t xml:space="preserve">Holly had circulated the latest updated Code of Conduct taken from model policies and it was unanimously </w:t>
      </w:r>
      <w:r>
        <w:rPr>
          <w:rFonts w:ascii="Verdana" w:hAnsi="Verdana"/>
          <w:b/>
          <w:sz w:val="20"/>
          <w:szCs w:val="20"/>
        </w:rPr>
        <w:t xml:space="preserve">RESOLVED: </w:t>
      </w:r>
      <w:r w:rsidR="001B475A">
        <w:rPr>
          <w:rFonts w:ascii="Verdana" w:hAnsi="Verdana"/>
          <w:sz w:val="20"/>
          <w:szCs w:val="20"/>
        </w:rPr>
        <w:t>T</w:t>
      </w:r>
      <w:r>
        <w:rPr>
          <w:rFonts w:ascii="Verdana" w:hAnsi="Verdana"/>
          <w:sz w:val="20"/>
          <w:szCs w:val="20"/>
        </w:rPr>
        <w:t xml:space="preserve">his be adopted and signed by the </w:t>
      </w:r>
      <w:r w:rsidR="001B475A">
        <w:rPr>
          <w:rFonts w:ascii="Verdana" w:hAnsi="Verdana"/>
          <w:sz w:val="20"/>
          <w:szCs w:val="20"/>
        </w:rPr>
        <w:t>C</w:t>
      </w:r>
      <w:r>
        <w:rPr>
          <w:rFonts w:ascii="Verdana" w:hAnsi="Verdana"/>
          <w:sz w:val="20"/>
          <w:szCs w:val="20"/>
        </w:rPr>
        <w:t>hair with immediate effect.</w:t>
      </w:r>
    </w:p>
    <w:p w14:paraId="1A83F959" w14:textId="77777777" w:rsidR="008B460F" w:rsidRDefault="008B460F" w:rsidP="00F86D19">
      <w:pPr>
        <w:rPr>
          <w:rFonts w:ascii="Verdana" w:hAnsi="Verdana"/>
          <w:sz w:val="20"/>
          <w:szCs w:val="20"/>
        </w:rPr>
      </w:pPr>
      <w:r>
        <w:rPr>
          <w:rFonts w:ascii="Verdana" w:hAnsi="Verdana"/>
          <w:sz w:val="20"/>
          <w:szCs w:val="20"/>
        </w:rPr>
        <w:t>Jo suggested everyone sign</w:t>
      </w:r>
      <w:r w:rsidR="00B70594">
        <w:rPr>
          <w:rFonts w:ascii="Verdana" w:hAnsi="Verdana"/>
          <w:sz w:val="20"/>
          <w:szCs w:val="20"/>
        </w:rPr>
        <w:t xml:space="preserve"> </w:t>
      </w:r>
      <w:r>
        <w:rPr>
          <w:rFonts w:ascii="Verdana" w:hAnsi="Verdana"/>
          <w:sz w:val="20"/>
          <w:szCs w:val="20"/>
        </w:rPr>
        <w:t>a copy however the full committee adoption covered</w:t>
      </w:r>
      <w:r w:rsidR="00B70594">
        <w:rPr>
          <w:rFonts w:ascii="Verdana" w:hAnsi="Verdana"/>
          <w:sz w:val="20"/>
          <w:szCs w:val="20"/>
        </w:rPr>
        <w:t xml:space="preserve"> all</w:t>
      </w:r>
      <w:r>
        <w:rPr>
          <w:rFonts w:ascii="Verdana" w:hAnsi="Verdana"/>
          <w:sz w:val="20"/>
          <w:szCs w:val="20"/>
        </w:rPr>
        <w:t xml:space="preserve"> members.</w:t>
      </w:r>
    </w:p>
    <w:p w14:paraId="54017CB5" w14:textId="77777777" w:rsidR="00D50814" w:rsidRDefault="00D50814" w:rsidP="00F86D19">
      <w:pPr>
        <w:rPr>
          <w:rFonts w:ascii="Verdana" w:hAnsi="Verdana"/>
          <w:sz w:val="20"/>
          <w:szCs w:val="20"/>
        </w:rPr>
      </w:pPr>
      <w:r>
        <w:rPr>
          <w:rFonts w:ascii="Verdana" w:hAnsi="Verdana"/>
          <w:sz w:val="20"/>
          <w:szCs w:val="20"/>
        </w:rPr>
        <w:t xml:space="preserve">Adrian queried consequences for transgressors and was informed they </w:t>
      </w:r>
      <w:r w:rsidR="00B70594">
        <w:rPr>
          <w:rFonts w:ascii="Verdana" w:hAnsi="Verdana"/>
          <w:sz w:val="20"/>
          <w:szCs w:val="20"/>
        </w:rPr>
        <w:t>may</w:t>
      </w:r>
      <w:r>
        <w:rPr>
          <w:rFonts w:ascii="Verdana" w:hAnsi="Verdana"/>
          <w:sz w:val="20"/>
          <w:szCs w:val="20"/>
        </w:rPr>
        <w:t xml:space="preserve"> be removed from the Committee.</w:t>
      </w:r>
    </w:p>
    <w:p w14:paraId="581A207E" w14:textId="77777777" w:rsidR="00D50814" w:rsidRDefault="00D50814" w:rsidP="00F86D19">
      <w:pPr>
        <w:rPr>
          <w:rFonts w:ascii="Verdana" w:hAnsi="Verdana"/>
          <w:sz w:val="20"/>
          <w:szCs w:val="20"/>
        </w:rPr>
      </w:pPr>
    </w:p>
    <w:p w14:paraId="7D5D5B76" w14:textId="77777777" w:rsidR="00D50814" w:rsidRDefault="00D50814" w:rsidP="00F86D19">
      <w:pPr>
        <w:rPr>
          <w:rFonts w:ascii="Verdana" w:hAnsi="Verdana"/>
          <w:sz w:val="20"/>
          <w:szCs w:val="20"/>
        </w:rPr>
      </w:pPr>
      <w:r>
        <w:rPr>
          <w:rFonts w:ascii="Verdana" w:hAnsi="Verdana"/>
          <w:sz w:val="20"/>
          <w:szCs w:val="20"/>
          <w:u w:val="single"/>
        </w:rPr>
        <w:t>8. Any Other Business</w:t>
      </w:r>
    </w:p>
    <w:p w14:paraId="018AA7F8" w14:textId="77777777" w:rsidR="00D50814" w:rsidRDefault="00D50814" w:rsidP="00F86D19">
      <w:pPr>
        <w:rPr>
          <w:rFonts w:ascii="Verdana" w:hAnsi="Verdana"/>
          <w:sz w:val="20"/>
          <w:szCs w:val="20"/>
        </w:rPr>
      </w:pPr>
      <w:r>
        <w:rPr>
          <w:rFonts w:ascii="Verdana" w:hAnsi="Verdana"/>
          <w:sz w:val="20"/>
          <w:szCs w:val="20"/>
        </w:rPr>
        <w:t xml:space="preserve">Jo </w:t>
      </w:r>
      <w:r w:rsidR="00023D75">
        <w:rPr>
          <w:rFonts w:ascii="Verdana" w:hAnsi="Verdana"/>
          <w:sz w:val="20"/>
          <w:szCs w:val="20"/>
        </w:rPr>
        <w:t xml:space="preserve">highlighted </w:t>
      </w:r>
      <w:r>
        <w:rPr>
          <w:rFonts w:ascii="Verdana" w:hAnsi="Verdana"/>
          <w:sz w:val="20"/>
          <w:szCs w:val="20"/>
        </w:rPr>
        <w:t>the Coffee &amp; Company sessions which the surgery would promote if there is no cost to join or entrance fee.</w:t>
      </w:r>
      <w:r w:rsidR="00023D75">
        <w:rPr>
          <w:rFonts w:ascii="Verdana" w:hAnsi="Verdana"/>
          <w:sz w:val="20"/>
          <w:szCs w:val="20"/>
        </w:rPr>
        <w:t xml:space="preserve">  This is another community involvement project.</w:t>
      </w:r>
    </w:p>
    <w:p w14:paraId="3F5A905D" w14:textId="77777777" w:rsidR="00D50814" w:rsidRDefault="00D50814" w:rsidP="00F86D19">
      <w:pPr>
        <w:rPr>
          <w:rFonts w:ascii="Verdana" w:hAnsi="Verdana"/>
          <w:sz w:val="20"/>
          <w:szCs w:val="20"/>
        </w:rPr>
      </w:pPr>
      <w:r>
        <w:rPr>
          <w:rFonts w:ascii="Verdana" w:hAnsi="Verdana"/>
          <w:sz w:val="20"/>
          <w:szCs w:val="20"/>
        </w:rPr>
        <w:t>Hiliary discussed a family group issue regarding blo</w:t>
      </w:r>
      <w:r w:rsidR="00023D75">
        <w:rPr>
          <w:rFonts w:ascii="Verdana" w:hAnsi="Verdana"/>
          <w:sz w:val="20"/>
          <w:szCs w:val="20"/>
        </w:rPr>
        <w:t>ck appointments at the hospita</w:t>
      </w:r>
      <w:r w:rsidR="00870490">
        <w:rPr>
          <w:rFonts w:ascii="Verdana" w:hAnsi="Verdana"/>
          <w:sz w:val="20"/>
          <w:szCs w:val="20"/>
        </w:rPr>
        <w:t>l and Jim wished</w:t>
      </w:r>
      <w:r w:rsidR="00B70594">
        <w:rPr>
          <w:rFonts w:ascii="Verdana" w:hAnsi="Verdana"/>
          <w:sz w:val="20"/>
          <w:szCs w:val="20"/>
        </w:rPr>
        <w:t xml:space="preserve"> to raise a GDPR issue and data-</w:t>
      </w:r>
      <w:r w:rsidR="00870490">
        <w:rPr>
          <w:rFonts w:ascii="Verdana" w:hAnsi="Verdana"/>
          <w:sz w:val="20"/>
          <w:szCs w:val="20"/>
        </w:rPr>
        <w:t>sharing which Holly said would be improving soon with the implementation of new GP contracts.  The patient should be their own data controller.  Adrian said this was another case of digital exclusion.</w:t>
      </w:r>
    </w:p>
    <w:p w14:paraId="10610D44" w14:textId="77777777" w:rsidR="00870490" w:rsidRDefault="00870490" w:rsidP="00F86D19">
      <w:pPr>
        <w:rPr>
          <w:rFonts w:ascii="Verdana" w:hAnsi="Verdana"/>
          <w:sz w:val="20"/>
          <w:szCs w:val="20"/>
        </w:rPr>
      </w:pPr>
    </w:p>
    <w:p w14:paraId="7646A199" w14:textId="77777777" w:rsidR="00870490" w:rsidRDefault="00870490" w:rsidP="00F86D19">
      <w:pPr>
        <w:rPr>
          <w:rFonts w:ascii="Verdana" w:hAnsi="Verdana"/>
          <w:sz w:val="20"/>
          <w:szCs w:val="20"/>
        </w:rPr>
      </w:pPr>
      <w:r>
        <w:rPr>
          <w:rFonts w:ascii="Verdana" w:hAnsi="Verdana"/>
          <w:sz w:val="20"/>
          <w:szCs w:val="20"/>
        </w:rPr>
        <w:t xml:space="preserve">There being no other business, the meeting closed at 11.40a.m.  </w:t>
      </w:r>
    </w:p>
    <w:p w14:paraId="0EB257C2" w14:textId="77777777" w:rsidR="00B70594" w:rsidRDefault="00B70594" w:rsidP="00F86D19">
      <w:pPr>
        <w:rPr>
          <w:rFonts w:ascii="Verdana" w:hAnsi="Verdana"/>
          <w:sz w:val="20"/>
          <w:szCs w:val="20"/>
        </w:rPr>
      </w:pPr>
    </w:p>
    <w:p w14:paraId="6ADD539D" w14:textId="77777777" w:rsidR="00870490" w:rsidRPr="00870490" w:rsidRDefault="00870490" w:rsidP="00F86D19">
      <w:pPr>
        <w:rPr>
          <w:rFonts w:ascii="Verdana" w:hAnsi="Verdana"/>
          <w:b/>
          <w:sz w:val="20"/>
          <w:szCs w:val="20"/>
        </w:rPr>
      </w:pPr>
      <w:r>
        <w:rPr>
          <w:rFonts w:ascii="Verdana" w:hAnsi="Verdana"/>
          <w:sz w:val="20"/>
          <w:szCs w:val="20"/>
        </w:rPr>
        <w:t xml:space="preserve">Provisional date of next meeting – </w:t>
      </w:r>
      <w:r>
        <w:rPr>
          <w:rFonts w:ascii="Verdana" w:hAnsi="Verdana"/>
          <w:b/>
          <w:sz w:val="20"/>
          <w:szCs w:val="20"/>
        </w:rPr>
        <w:t>Thursday 22</w:t>
      </w:r>
      <w:r w:rsidRPr="00870490">
        <w:rPr>
          <w:rFonts w:ascii="Verdana" w:hAnsi="Verdana"/>
          <w:b/>
          <w:sz w:val="20"/>
          <w:szCs w:val="20"/>
          <w:vertAlign w:val="superscript"/>
        </w:rPr>
        <w:t>nd</w:t>
      </w:r>
      <w:r>
        <w:rPr>
          <w:rFonts w:ascii="Verdana" w:hAnsi="Verdana"/>
          <w:b/>
          <w:sz w:val="20"/>
          <w:szCs w:val="20"/>
        </w:rPr>
        <w:t xml:space="preserve"> January 2026 at 10.30 a.m.</w:t>
      </w:r>
    </w:p>
    <w:p w14:paraId="47DD9955" w14:textId="77777777" w:rsidR="00870490" w:rsidRDefault="00870490" w:rsidP="00F86D19">
      <w:pPr>
        <w:rPr>
          <w:rFonts w:ascii="Verdana" w:hAnsi="Verdana"/>
          <w:sz w:val="20"/>
          <w:szCs w:val="20"/>
        </w:rPr>
      </w:pPr>
    </w:p>
    <w:p w14:paraId="1B502FEB" w14:textId="77777777" w:rsidR="00870490" w:rsidRDefault="00870490" w:rsidP="00F86D19">
      <w:pPr>
        <w:rPr>
          <w:rFonts w:ascii="Verdana" w:hAnsi="Verdana"/>
          <w:sz w:val="20"/>
          <w:szCs w:val="20"/>
        </w:rPr>
      </w:pPr>
    </w:p>
    <w:p w14:paraId="6E4AFC45" w14:textId="77777777" w:rsidR="00023D75" w:rsidRPr="00D50814" w:rsidRDefault="00023D75" w:rsidP="00F86D19">
      <w:pPr>
        <w:rPr>
          <w:rFonts w:ascii="Verdana" w:hAnsi="Verdana"/>
          <w:sz w:val="20"/>
          <w:szCs w:val="20"/>
        </w:rPr>
      </w:pPr>
    </w:p>
    <w:sectPr w:rsidR="00023D75" w:rsidRPr="00D50814" w:rsidSect="00870490">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19"/>
    <w:rsid w:val="00023D75"/>
    <w:rsid w:val="001B475A"/>
    <w:rsid w:val="007A75BE"/>
    <w:rsid w:val="00870490"/>
    <w:rsid w:val="0089566B"/>
    <w:rsid w:val="008B460F"/>
    <w:rsid w:val="009443B5"/>
    <w:rsid w:val="00B70594"/>
    <w:rsid w:val="00D50814"/>
    <w:rsid w:val="00DA10DC"/>
    <w:rsid w:val="00F8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9B00"/>
  <w15:chartTrackingRefBased/>
  <w15:docId w15:val="{62914561-29C1-4123-8B10-4C5709C8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McArdle</dc:creator>
  <cp:keywords/>
  <dc:description/>
  <cp:lastModifiedBy>GOODRICH, Holly (WILLINGTON SURGERY)</cp:lastModifiedBy>
  <cp:revision>2</cp:revision>
  <dcterms:created xsi:type="dcterms:W3CDTF">2026-01-26T14:37:00Z</dcterms:created>
  <dcterms:modified xsi:type="dcterms:W3CDTF">2026-01-26T14:37:00Z</dcterms:modified>
</cp:coreProperties>
</file>